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80"/>
        <w:jc w:val="center"/>
        <w:rPr>
          <w:rFonts w:ascii="微软雅黑" w:hAnsi="微软雅黑" w:eastAsia="微软雅黑" w:cs="微软雅黑"/>
          <w:i w:val="0"/>
          <w:iCs w:val="0"/>
          <w:caps w:val="0"/>
          <w:color w:val="333333"/>
          <w:spacing w:val="0"/>
          <w:sz w:val="30"/>
          <w:szCs w:val="30"/>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内蒙古自治区电力行业协会入会程序</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30"/>
          <w:szCs w:val="30"/>
        </w:rPr>
      </w:pPr>
      <w:r>
        <w:rPr>
          <w:rFonts w:ascii="仿宋_GB2312" w:hAnsi="微软雅黑" w:eastAsia="仿宋_GB2312" w:cs="仿宋_GB2312"/>
          <w:i w:val="0"/>
          <w:iCs w:val="0"/>
          <w:caps w:val="0"/>
          <w:color w:val="333333"/>
          <w:spacing w:val="0"/>
          <w:sz w:val="32"/>
          <w:szCs w:val="32"/>
          <w:bdr w:val="none" w:color="auto" w:sz="0" w:space="0"/>
          <w:shd w:val="clear" w:fill="FFFFFF"/>
        </w:rPr>
        <w:t>（一）提出申请：提交书面入会申请书，填写申请入会登记表；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30"/>
          <w:szCs w:val="30"/>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（二）提供资料：提供企业营业执照复印件（加盖单位公章）、企业简介、资质证书（如有）、信用等级证书（如有）；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30"/>
          <w:szCs w:val="30"/>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（三）审核：协会会员工作归口管理部门随时受理申请入会书面材料并进行初步审核，由协会理事会或常务理事会讨论通过，在闭会期间授权理事长办公会议通过；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30"/>
          <w:szCs w:val="30"/>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（四）颁发会员证书。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w:t>
      </w:r>
      <w:r>
        <w:rPr>
          <w:rFonts w:hint="eastAsia" w:ascii="微软雅黑" w:hAnsi="微软雅黑" w:eastAsia="微软雅黑" w:cs="微软雅黑"/>
          <w:i w:val="0"/>
          <w:iCs w:val="0"/>
          <w:caps w:val="0"/>
          <w:spacing w:val="0"/>
          <w:sz w:val="30"/>
          <w:szCs w:val="30"/>
          <w:u w:val="none"/>
          <w:bdr w:val="none" w:color="auto" w:sz="0" w:space="0"/>
          <w:shd w:val="clear" w:fill="FFFFFF"/>
        </w:rPr>
        <w:fldChar w:fldCharType="begin"/>
      </w:r>
      <w:r>
        <w:rPr>
          <w:rFonts w:hint="eastAsia" w:ascii="微软雅黑" w:hAnsi="微软雅黑" w:eastAsia="微软雅黑" w:cs="微软雅黑"/>
          <w:i w:val="0"/>
          <w:iCs w:val="0"/>
          <w:caps w:val="0"/>
          <w:spacing w:val="0"/>
          <w:sz w:val="30"/>
          <w:szCs w:val="30"/>
          <w:u w:val="none"/>
          <w:bdr w:val="none" w:color="auto" w:sz="0" w:space="0"/>
          <w:shd w:val="clear" w:fill="FFFFFF"/>
        </w:rPr>
        <w:instrText xml:space="preserve"> HYPERLINK "http://www.nmgzzqdlhyxh.com/upload/file/20210811091547594759.doc" \t "http://www.nmgzzqdlhyxh.com/_blank" </w:instrText>
      </w:r>
      <w:r>
        <w:rPr>
          <w:rFonts w:hint="eastAsia" w:ascii="微软雅黑" w:hAnsi="微软雅黑" w:eastAsia="微软雅黑" w:cs="微软雅黑"/>
          <w:i w:val="0"/>
          <w:iCs w:val="0"/>
          <w:caps w:val="0"/>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iCs w:val="0"/>
          <w:caps w:val="0"/>
          <w:spacing w:val="0"/>
          <w:sz w:val="30"/>
          <w:szCs w:val="30"/>
          <w:u w:val="none"/>
          <w:bdr w:val="none" w:color="auto" w:sz="0" w:space="0"/>
          <w:shd w:val="clear" w:fill="FFFFFF"/>
        </w:rPr>
        <w:t>内蒙古自治区电力行业协会入会申请表</w:t>
      </w:r>
      <w:r>
        <w:rPr>
          <w:rFonts w:hint="eastAsia" w:ascii="微软雅黑" w:hAnsi="微软雅黑" w:eastAsia="微软雅黑" w:cs="微软雅黑"/>
          <w:i w:val="0"/>
          <w:iCs w:val="0"/>
          <w:caps w:val="0"/>
          <w:spacing w:val="0"/>
          <w:sz w:val="30"/>
          <w:szCs w:val="30"/>
          <w:u w:val="none"/>
          <w:bdr w:val="none" w:color="auto" w:sz="0" w:space="0"/>
          <w:shd w:val="clear" w:fill="FFFFFF"/>
        </w:rPr>
        <w:fldChar w:fldCharType="end"/>
      </w:r>
    </w:p>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TdkZDFhNWJiMmMzMWFlMGY2ZmMxMjZjMTgzZDQifQ=="/>
  </w:docVars>
  <w:rsids>
    <w:rsidRoot w:val="00000000"/>
    <w:rsid w:val="3828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2024-03-13T03:55:37Z</dcterms:created>
  <dc:creator>Administrator</dc:creator>
  <cp:lastModifiedBy>Administrator</cp:lastModifiedBy>
  <dcterms:modified xsi:type="dcterms:W3CDTF">2024-03-13T03:55:45Z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F86FC3FDDB664049B47374B612699FA6_12</vt:lpwstr>
  </property>
</Properties>
</file>