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25373">
      <w:pPr>
        <w:spacing w:line="62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bookmarkStart w:id="0" w:name="_GoBack"/>
      <w:bookmarkEnd w:id="0"/>
    </w:p>
    <w:p w14:paraId="789D0BE1">
      <w:pPr>
        <w:spacing w:line="660" w:lineRule="exact"/>
        <w:jc w:val="center"/>
        <w:rPr>
          <w:rFonts w:ascii="方正小标宋_GBK" w:hAnsi="Arial Unicode MS" w:eastAsia="方正小标宋_GBK" w:cs="Arial Unicode MS"/>
          <w:sz w:val="44"/>
        </w:rPr>
      </w:pPr>
    </w:p>
    <w:p w14:paraId="585CD18A">
      <w:pPr>
        <w:spacing w:line="660" w:lineRule="exact"/>
        <w:jc w:val="center"/>
        <w:rPr>
          <w:rFonts w:ascii="方正小标宋_GBK" w:hAnsi="Arial Unicode MS" w:eastAsia="方正小标宋_GBK" w:cs="Arial Unicode MS"/>
          <w:sz w:val="44"/>
        </w:rPr>
      </w:pPr>
    </w:p>
    <w:p w14:paraId="096AF5B5">
      <w:pPr>
        <w:spacing w:line="660" w:lineRule="exact"/>
        <w:jc w:val="center"/>
        <w:rPr>
          <w:rFonts w:hint="eastAsia" w:ascii="方正小标宋_GBK" w:hAnsi="Arial Unicode MS" w:eastAsia="方正小标宋_GBK" w:cs="Arial Unicode MS"/>
          <w:sz w:val="44"/>
        </w:rPr>
      </w:pPr>
      <w:r>
        <w:rPr>
          <w:rFonts w:hint="eastAsia" w:ascii="方正小标宋_GBK" w:hAnsi="Arial Unicode MS" w:eastAsia="方正小标宋_GBK" w:cs="Arial Unicode MS"/>
          <w:sz w:val="44"/>
        </w:rPr>
        <w:t>电力企业ESG案例</w:t>
      </w:r>
    </w:p>
    <w:p w14:paraId="39865B64">
      <w:pPr>
        <w:spacing w:line="660" w:lineRule="exact"/>
        <w:jc w:val="center"/>
        <w:rPr>
          <w:rFonts w:ascii="方正小标宋_GBK" w:hAnsi="Arial Unicode MS" w:eastAsia="方正小标宋_GBK" w:cs="Arial Unicode MS"/>
          <w:sz w:val="44"/>
        </w:rPr>
      </w:pPr>
      <w:r>
        <w:rPr>
          <w:rFonts w:hint="eastAsia" w:ascii="方正小标宋_GBK" w:hAnsi="Arial Unicode MS" w:eastAsia="方正小标宋_GBK" w:cs="Arial Unicode MS"/>
          <w:sz w:val="44"/>
        </w:rPr>
        <w:t>报送书</w:t>
      </w:r>
    </w:p>
    <w:p w14:paraId="381A490E">
      <w:pPr>
        <w:spacing w:line="580" w:lineRule="exact"/>
        <w:rPr>
          <w:rFonts w:eastAsia="仿宋_GB2312"/>
          <w:sz w:val="32"/>
        </w:rPr>
      </w:pPr>
    </w:p>
    <w:p w14:paraId="01EA2AB6">
      <w:pPr>
        <w:spacing w:line="580" w:lineRule="exact"/>
        <w:rPr>
          <w:rFonts w:eastAsia="仿宋_GB2312"/>
          <w:sz w:val="32"/>
        </w:rPr>
      </w:pPr>
    </w:p>
    <w:p w14:paraId="5DC64689">
      <w:pPr>
        <w:spacing w:line="580" w:lineRule="exact"/>
        <w:rPr>
          <w:rFonts w:eastAsia="仿宋_GB2312"/>
          <w:sz w:val="32"/>
        </w:rPr>
      </w:pPr>
    </w:p>
    <w:p w14:paraId="0AA06AA9">
      <w:pPr>
        <w:spacing w:line="580" w:lineRule="exact"/>
        <w:rPr>
          <w:rFonts w:eastAsia="仿宋_GB2312"/>
          <w:sz w:val="32"/>
        </w:rPr>
      </w:pPr>
    </w:p>
    <w:p w14:paraId="4ECE5F41">
      <w:pPr>
        <w:spacing w:line="580" w:lineRule="exact"/>
        <w:rPr>
          <w:rFonts w:eastAsia="仿宋_GB2312"/>
          <w:sz w:val="32"/>
        </w:rPr>
      </w:pPr>
    </w:p>
    <w:p w14:paraId="0321A72C">
      <w:pPr>
        <w:spacing w:line="580" w:lineRule="exact"/>
        <w:rPr>
          <w:rFonts w:eastAsia="仿宋_GB2312"/>
          <w:sz w:val="32"/>
        </w:rPr>
      </w:pPr>
    </w:p>
    <w:p w14:paraId="0876C651">
      <w:pPr>
        <w:spacing w:line="580" w:lineRule="exact"/>
        <w:rPr>
          <w:rFonts w:eastAsia="仿宋_GB2312"/>
          <w:sz w:val="32"/>
        </w:rPr>
      </w:pPr>
    </w:p>
    <w:p w14:paraId="5326B579">
      <w:pPr>
        <w:spacing w:line="580" w:lineRule="exact"/>
        <w:ind w:left="1260" w:leftChars="6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  <w:lang w:val="en-US" w:eastAsia="zh-CN"/>
        </w:rPr>
        <w:t>案例</w:t>
      </w:r>
      <w:r>
        <w:rPr>
          <w:rFonts w:hint="eastAsia" w:eastAsia="仿宋_GB2312"/>
          <w:sz w:val="32"/>
        </w:rPr>
        <w:t>名称：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 w14:paraId="1204A9CC">
      <w:pPr>
        <w:spacing w:line="580" w:lineRule="exact"/>
        <w:ind w:left="1260" w:leftChars="600"/>
        <w:rPr>
          <w:rFonts w:hint="eastAsia" w:eastAsia="仿宋_GB2312"/>
          <w:sz w:val="32"/>
          <w:lang w:val="en-US" w:eastAsia="zh-CN"/>
        </w:rPr>
      </w:pPr>
    </w:p>
    <w:p w14:paraId="01DD2BDF">
      <w:pPr>
        <w:spacing w:line="580" w:lineRule="exact"/>
        <w:ind w:left="1260" w:left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报送</w:t>
      </w:r>
      <w:r>
        <w:rPr>
          <w:rFonts w:hint="eastAsia" w:eastAsia="仿宋_GB2312"/>
          <w:sz w:val="32"/>
        </w:rPr>
        <w:t xml:space="preserve">企业： </w:t>
      </w:r>
      <w:r>
        <w:rPr>
          <w:rFonts w:hint="eastAsia" w:eastAsia="仿宋_GB2312"/>
          <w:sz w:val="32"/>
          <w:u w:val="single"/>
        </w:rPr>
        <w:t xml:space="preserve">                           </w:t>
      </w:r>
      <w:r>
        <w:rPr>
          <w:rFonts w:hint="eastAsia" w:eastAsia="仿宋_GB2312"/>
          <w:sz w:val="32"/>
        </w:rPr>
        <w:t xml:space="preserve"> </w:t>
      </w:r>
    </w:p>
    <w:p w14:paraId="09ED8023">
      <w:pPr>
        <w:spacing w:line="580" w:lineRule="exact"/>
        <w:ind w:left="1260" w:leftChars="600"/>
        <w:rPr>
          <w:rFonts w:hint="eastAsia" w:eastAsia="仿宋_GB2312"/>
          <w:sz w:val="32"/>
          <w:lang w:val="en-US" w:eastAsia="zh-CN"/>
        </w:rPr>
      </w:pPr>
    </w:p>
    <w:p w14:paraId="3B59C8C7">
      <w:pPr>
        <w:spacing w:line="580" w:lineRule="exact"/>
        <w:ind w:left="1260" w:left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推荐单位</w:t>
      </w:r>
      <w:r>
        <w:rPr>
          <w:rFonts w:hint="eastAsia" w:eastAsia="仿宋_GB2312"/>
          <w:sz w:val="32"/>
        </w:rPr>
        <w:t xml:space="preserve">： </w:t>
      </w:r>
      <w:r>
        <w:rPr>
          <w:rFonts w:hint="eastAsia" w:eastAsia="仿宋_GB2312"/>
          <w:sz w:val="32"/>
          <w:u w:val="single"/>
        </w:rPr>
        <w:t xml:space="preserve">                           </w:t>
      </w:r>
      <w:r>
        <w:rPr>
          <w:rFonts w:hint="eastAsia" w:eastAsia="仿宋_GB2312"/>
          <w:sz w:val="32"/>
        </w:rPr>
        <w:t xml:space="preserve"> </w:t>
      </w:r>
    </w:p>
    <w:p w14:paraId="313E92DC">
      <w:pPr>
        <w:spacing w:line="580" w:lineRule="exact"/>
        <w:ind w:left="1260" w:leftChars="600"/>
        <w:rPr>
          <w:rFonts w:hint="eastAsia" w:eastAsia="仿宋_GB2312"/>
          <w:sz w:val="32"/>
        </w:rPr>
      </w:pPr>
    </w:p>
    <w:p w14:paraId="778B240F">
      <w:pPr>
        <w:spacing w:line="580" w:lineRule="exact"/>
        <w:ind w:left="1260" w:leftChars="6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报送时间： 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日</w:t>
      </w:r>
    </w:p>
    <w:p w14:paraId="4C89D246">
      <w:pPr>
        <w:spacing w:line="580" w:lineRule="exact"/>
        <w:rPr>
          <w:rFonts w:eastAsia="仿宋_GB2312"/>
          <w:sz w:val="32"/>
        </w:rPr>
      </w:pPr>
    </w:p>
    <w:p w14:paraId="4229645D">
      <w:pPr>
        <w:spacing w:line="580" w:lineRule="exact"/>
        <w:rPr>
          <w:rFonts w:eastAsia="仿宋_GB2312"/>
          <w:sz w:val="32"/>
        </w:rPr>
      </w:pPr>
    </w:p>
    <w:p w14:paraId="4C219BB4">
      <w:pPr>
        <w:spacing w:line="580" w:lineRule="exact"/>
        <w:rPr>
          <w:rFonts w:eastAsia="仿宋_GB2312"/>
          <w:sz w:val="32"/>
        </w:rPr>
      </w:pP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2"/>
        <w:gridCol w:w="514"/>
        <w:gridCol w:w="1748"/>
        <w:gridCol w:w="4"/>
        <w:gridCol w:w="1144"/>
        <w:gridCol w:w="12"/>
        <w:gridCol w:w="1380"/>
        <w:gridCol w:w="941"/>
        <w:gridCol w:w="1715"/>
      </w:tblGrid>
      <w:tr w14:paraId="0FC4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1A7A3C4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名称</w:t>
            </w:r>
          </w:p>
        </w:tc>
        <w:tc>
          <w:tcPr>
            <w:tcW w:w="7458" w:type="dxa"/>
            <w:gridSpan w:val="8"/>
            <w:vAlign w:val="center"/>
          </w:tcPr>
          <w:p w14:paraId="3A5B385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BCA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32842E2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申报企业</w:t>
            </w:r>
          </w:p>
          <w:p w14:paraId="39DA279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    称</w:t>
            </w:r>
          </w:p>
        </w:tc>
        <w:tc>
          <w:tcPr>
            <w:tcW w:w="7458" w:type="dxa"/>
            <w:gridSpan w:val="8"/>
            <w:vAlign w:val="center"/>
          </w:tcPr>
          <w:p w14:paraId="71B0619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DF3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09779B1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申报企业</w:t>
            </w:r>
          </w:p>
          <w:p w14:paraId="7EACB28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</w:tc>
        <w:tc>
          <w:tcPr>
            <w:tcW w:w="7458" w:type="dxa"/>
            <w:gridSpan w:val="8"/>
            <w:vAlign w:val="center"/>
          </w:tcPr>
          <w:p w14:paraId="1A69AEB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E61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179CED9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2266" w:type="dxa"/>
            <w:gridSpan w:val="3"/>
            <w:vAlign w:val="center"/>
          </w:tcPr>
          <w:p w14:paraId="4446E34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26DBC34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移动电话</w:t>
            </w:r>
          </w:p>
        </w:tc>
        <w:tc>
          <w:tcPr>
            <w:tcW w:w="4048" w:type="dxa"/>
            <w:gridSpan w:val="4"/>
            <w:vAlign w:val="center"/>
          </w:tcPr>
          <w:p w14:paraId="25C4B49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D99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603A0AD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电子邮件</w:t>
            </w:r>
          </w:p>
        </w:tc>
        <w:tc>
          <w:tcPr>
            <w:tcW w:w="7458" w:type="dxa"/>
            <w:gridSpan w:val="8"/>
            <w:vAlign w:val="center"/>
          </w:tcPr>
          <w:p w14:paraId="6FE33D4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149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365243D7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是否上市企业</w:t>
            </w:r>
          </w:p>
        </w:tc>
        <w:tc>
          <w:tcPr>
            <w:tcW w:w="2262" w:type="dxa"/>
            <w:gridSpan w:val="2"/>
            <w:vAlign w:val="center"/>
          </w:tcPr>
          <w:p w14:paraId="0F2FA6F7">
            <w:pPr>
              <w:jc w:val="center"/>
              <w:rPr>
                <w:rFonts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□是    □否</w:t>
            </w:r>
          </w:p>
        </w:tc>
        <w:tc>
          <w:tcPr>
            <w:tcW w:w="1160" w:type="dxa"/>
            <w:gridSpan w:val="3"/>
            <w:vAlign w:val="center"/>
          </w:tcPr>
          <w:p w14:paraId="438D9F19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案例类别</w:t>
            </w:r>
          </w:p>
        </w:tc>
        <w:tc>
          <w:tcPr>
            <w:tcW w:w="4036" w:type="dxa"/>
            <w:gridSpan w:val="3"/>
            <w:vAlign w:val="center"/>
          </w:tcPr>
          <w:p w14:paraId="6B56C928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□环境   □社会责任   □公司治理</w:t>
            </w:r>
          </w:p>
        </w:tc>
      </w:tr>
      <w:tr w14:paraId="18FE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6A70AF3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主要</w:t>
            </w:r>
          </w:p>
          <w:p w14:paraId="17666DA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 造 人</w:t>
            </w:r>
          </w:p>
        </w:tc>
        <w:tc>
          <w:tcPr>
            <w:tcW w:w="514" w:type="dxa"/>
            <w:vAlign w:val="center"/>
          </w:tcPr>
          <w:p w14:paraId="4D58EE1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752" w:type="dxa"/>
            <w:gridSpan w:val="2"/>
            <w:vAlign w:val="center"/>
          </w:tcPr>
          <w:p w14:paraId="4701CAB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45F0439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392" w:type="dxa"/>
            <w:gridSpan w:val="2"/>
            <w:vAlign w:val="center"/>
          </w:tcPr>
          <w:p w14:paraId="16ECE41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40A35C4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  <w:p w14:paraId="5DABF7C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技能等级</w:t>
            </w:r>
          </w:p>
        </w:tc>
        <w:tc>
          <w:tcPr>
            <w:tcW w:w="1715" w:type="dxa"/>
            <w:vAlign w:val="center"/>
          </w:tcPr>
          <w:p w14:paraId="768044B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FC2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6D5C6F4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参与</w:t>
            </w:r>
          </w:p>
          <w:p w14:paraId="39AAC3B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 造 人</w:t>
            </w:r>
          </w:p>
        </w:tc>
        <w:tc>
          <w:tcPr>
            <w:tcW w:w="514" w:type="dxa"/>
            <w:vAlign w:val="center"/>
          </w:tcPr>
          <w:p w14:paraId="5017D71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752" w:type="dxa"/>
            <w:gridSpan w:val="2"/>
            <w:vAlign w:val="center"/>
          </w:tcPr>
          <w:p w14:paraId="0BD3E32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07D269D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392" w:type="dxa"/>
            <w:gridSpan w:val="2"/>
            <w:vAlign w:val="center"/>
          </w:tcPr>
          <w:p w14:paraId="5FE455F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6E1F3B9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  <w:p w14:paraId="4B39786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技能等级</w:t>
            </w:r>
          </w:p>
        </w:tc>
        <w:tc>
          <w:tcPr>
            <w:tcW w:w="1715" w:type="dxa"/>
            <w:vAlign w:val="center"/>
          </w:tcPr>
          <w:p w14:paraId="00B1DE6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9C4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46" w:hRule="atLeast"/>
          <w:jc w:val="center"/>
        </w:trPr>
        <w:tc>
          <w:tcPr>
            <w:tcW w:w="1542" w:type="dxa"/>
            <w:vAlign w:val="center"/>
          </w:tcPr>
          <w:p w14:paraId="1ADC6EDC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案例简介</w:t>
            </w:r>
          </w:p>
          <w:p w14:paraId="6B6BBAE9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（500字以内）</w:t>
            </w:r>
          </w:p>
        </w:tc>
        <w:tc>
          <w:tcPr>
            <w:tcW w:w="7458" w:type="dxa"/>
            <w:gridSpan w:val="8"/>
            <w:vAlign w:val="center"/>
          </w:tcPr>
          <w:p w14:paraId="5B39C2C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13A82B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BF930C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04D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6" w:hRule="atLeast"/>
          <w:jc w:val="center"/>
        </w:trPr>
        <w:tc>
          <w:tcPr>
            <w:tcW w:w="1542" w:type="dxa"/>
            <w:vAlign w:val="center"/>
          </w:tcPr>
          <w:p w14:paraId="2B992BF0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成果曾获奖励及在公开媒体发表等情况</w:t>
            </w:r>
          </w:p>
        </w:tc>
        <w:tc>
          <w:tcPr>
            <w:tcW w:w="7458" w:type="dxa"/>
            <w:gridSpan w:val="8"/>
            <w:vAlign w:val="center"/>
          </w:tcPr>
          <w:p w14:paraId="67E61ACD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 w14:paraId="04CEF8C1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 w14:paraId="16C45AFC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24C7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02406D8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企业意见</w:t>
            </w:r>
          </w:p>
        </w:tc>
        <w:tc>
          <w:tcPr>
            <w:tcW w:w="7458" w:type="dxa"/>
            <w:gridSpan w:val="8"/>
            <w:vAlign w:val="center"/>
          </w:tcPr>
          <w:p w14:paraId="125D8D8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754B79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53CEEB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D5BEFD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ABB54D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83D2B1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E6BD0D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申报企业盖印：   　　       </w:t>
            </w:r>
          </w:p>
        </w:tc>
      </w:tr>
    </w:tbl>
    <w:p w14:paraId="1566F136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912C5"/>
    <w:rsid w:val="139912C5"/>
    <w:rsid w:val="1D993979"/>
    <w:rsid w:val="54CA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170</Characters>
  <Lines>0</Lines>
  <Paragraphs>0</Paragraphs>
  <TotalTime>0</TotalTime>
  <ScaleCrop>false</ScaleCrop>
  <LinksUpToDate>false</LinksUpToDate>
  <CharactersWithSpaces>309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2025-01-06T08:43:00Z</dcterms:created>
  <dc:creator>Seasame</dc:creator>
  <cp:lastModifiedBy>菅晓峰</cp:lastModifiedBy>
  <dcterms:modified xsi:type="dcterms:W3CDTF">2025-01-23T03:57:32Z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0C281EBDBF4648C5AA223E9F11A5B821_11</vt:lpwstr>
  </property>
  <property fmtid="{D5CDD505-2E9C-101B-9397-08002B2CF9AE}" pid="4" name="KSOTemplateDocerSaveRecord">
    <vt:lpwstr>eyJoZGlkIjoiNjI3MDM4MzcwMWQ4NTI2ZGIzZDZlNDEzZThjZmZmODAiLCJ1c2VySWQiOiIzNDM5MzQyNDAifQ==</vt:lpwstr>
  </property>
</Properties>
</file>